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 xml:space="preserve">Сера                                                                              </w:t>
      </w:r>
      <w:r w:rsidRPr="00795061">
        <w:rPr>
          <w:rFonts w:ascii="Times New Roman" w:hAnsi="Times New Roman" w:cs="Times New Roman"/>
          <w:sz w:val="24"/>
          <w:szCs w:val="24"/>
        </w:rPr>
        <w:t>Опорный конспект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 xml:space="preserve">1. Сера-ХЭ                          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1. Сера,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 xml:space="preserve">,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950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</w:t>
      </w:r>
      <w:r w:rsidRPr="00795061">
        <w:rPr>
          <w:rFonts w:ascii="Times New Roman" w:hAnsi="Times New Roman" w:cs="Times New Roman"/>
          <w:sz w:val="24"/>
          <w:szCs w:val="24"/>
        </w:rPr>
        <w:t>=32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2.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95061">
        <w:rPr>
          <w:rFonts w:ascii="Times New Roman" w:hAnsi="Times New Roman" w:cs="Times New Roman"/>
          <w:sz w:val="24"/>
          <w:szCs w:val="24"/>
        </w:rPr>
        <w:t>=16.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3. 3 период,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795061">
        <w:rPr>
          <w:rFonts w:ascii="Times New Roman" w:hAnsi="Times New Roman" w:cs="Times New Roman"/>
          <w:sz w:val="24"/>
          <w:szCs w:val="24"/>
        </w:rPr>
        <w:t>А группа.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4.а)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795061">
        <w:rPr>
          <w:rFonts w:ascii="Times New Roman" w:hAnsi="Times New Roman" w:cs="Times New Roman"/>
          <w:sz w:val="24"/>
          <w:szCs w:val="24"/>
        </w:rPr>
        <w:t>=+16, б) р=16,  в)</w:t>
      </w:r>
      <w:r w:rsidRPr="007950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95061">
        <w:rPr>
          <w:rFonts w:ascii="Times New Roman" w:hAnsi="Times New Roman" w:cs="Times New Roman"/>
          <w:sz w:val="24"/>
          <w:szCs w:val="24"/>
        </w:rPr>
        <w:t>=16, г) 2,8,6.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5.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 xml:space="preserve"> – неметалл.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6. а)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max</w:t>
      </w:r>
      <w:r w:rsidRPr="00795061">
        <w:rPr>
          <w:rFonts w:ascii="Times New Roman" w:hAnsi="Times New Roman" w:cs="Times New Roman"/>
          <w:sz w:val="24"/>
          <w:szCs w:val="24"/>
        </w:rPr>
        <w:t xml:space="preserve"> СО=+6, б)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min</w:t>
      </w:r>
      <w:r w:rsidRPr="00795061">
        <w:rPr>
          <w:rFonts w:ascii="Times New Roman" w:hAnsi="Times New Roman" w:cs="Times New Roman"/>
          <w:sz w:val="24"/>
          <w:szCs w:val="24"/>
        </w:rPr>
        <w:t xml:space="preserve"> СО=-2, в)как окислитель, так и восстановитель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795061">
        <w:rPr>
          <w:rFonts w:ascii="Times New Roman" w:hAnsi="Times New Roman" w:cs="Times New Roman"/>
          <w:sz w:val="24"/>
          <w:szCs w:val="24"/>
        </w:rPr>
        <w:t>+2е→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 xml:space="preserve">-2                       </w:t>
      </w:r>
      <w:r w:rsidRPr="00795061">
        <w:rPr>
          <w:rFonts w:ascii="Times New Roman" w:hAnsi="Times New Roman" w:cs="Times New Roman"/>
          <w:sz w:val="24"/>
          <w:szCs w:val="24"/>
        </w:rPr>
        <w:t xml:space="preserve">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795061">
        <w:rPr>
          <w:rFonts w:ascii="Times New Roman" w:hAnsi="Times New Roman" w:cs="Times New Roman"/>
          <w:sz w:val="24"/>
          <w:szCs w:val="24"/>
        </w:rPr>
        <w:t>-4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95061">
        <w:rPr>
          <w:rFonts w:ascii="Times New Roman" w:hAnsi="Times New Roman" w:cs="Times New Roman"/>
          <w:sz w:val="24"/>
          <w:szCs w:val="24"/>
        </w:rPr>
        <w:t>→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>+4</w:t>
      </w:r>
      <w:r w:rsidRPr="0079506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795061">
        <w:rPr>
          <w:rFonts w:ascii="Times New Roman" w:hAnsi="Times New Roman" w:cs="Times New Roman"/>
          <w:sz w:val="24"/>
          <w:szCs w:val="24"/>
        </w:rPr>
        <w:t>-6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95061">
        <w:rPr>
          <w:rFonts w:ascii="Times New Roman" w:hAnsi="Times New Roman" w:cs="Times New Roman"/>
          <w:sz w:val="24"/>
          <w:szCs w:val="24"/>
        </w:rPr>
        <w:t>→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perscript"/>
        </w:rPr>
        <w:t>+6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>2. Нахождение в природе: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Сульфиды: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FeS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061">
        <w:rPr>
          <w:rFonts w:ascii="Times New Roman" w:hAnsi="Times New Roman" w:cs="Times New Roman"/>
          <w:sz w:val="24"/>
          <w:szCs w:val="24"/>
        </w:rPr>
        <w:t xml:space="preserve">,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ZnS</w:t>
      </w:r>
      <w:r w:rsidRPr="00795061">
        <w:rPr>
          <w:rFonts w:ascii="Times New Roman" w:hAnsi="Times New Roman" w:cs="Times New Roman"/>
          <w:sz w:val="24"/>
          <w:szCs w:val="24"/>
        </w:rPr>
        <w:t xml:space="preserve">, 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PbS</w:t>
      </w:r>
      <w:r w:rsidRPr="00795061">
        <w:rPr>
          <w:rFonts w:ascii="Times New Roman" w:hAnsi="Times New Roman" w:cs="Times New Roman"/>
          <w:sz w:val="24"/>
          <w:szCs w:val="24"/>
        </w:rPr>
        <w:t xml:space="preserve"> и др.            Сульфаты: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95061">
        <w:rPr>
          <w:rFonts w:ascii="Times New Roman" w:hAnsi="Times New Roman" w:cs="Times New Roman"/>
          <w:sz w:val="24"/>
          <w:szCs w:val="24"/>
        </w:rPr>
        <w:t>∙10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95061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>3. Физические свойства:</w:t>
      </w:r>
      <w:r w:rsidRPr="00795061">
        <w:rPr>
          <w:rFonts w:ascii="Times New Roman" w:hAnsi="Times New Roman" w:cs="Times New Roman"/>
          <w:sz w:val="24"/>
          <w:szCs w:val="24"/>
        </w:rPr>
        <w:t xml:space="preserve"> твердое, кристаллическое вещество, желтого цвета, плохо смачивается водой, растворяется в органических растворителях.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Аллотропия серы 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795061">
        <w:rPr>
          <w:rFonts w:ascii="Times New Roman" w:hAnsi="Times New Roman" w:cs="Times New Roman"/>
          <w:sz w:val="24"/>
          <w:szCs w:val="24"/>
        </w:rPr>
        <w:t xml:space="preserve">                      сера октаэдрическая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Сера пластическая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>4. Химические свойства: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 xml:space="preserve"> –окислитель:                                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 xml:space="preserve"> – восстановитель: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5061">
        <w:rPr>
          <w:rFonts w:ascii="Times New Roman" w:hAnsi="Times New Roman" w:cs="Times New Roman"/>
          <w:sz w:val="24"/>
          <w:szCs w:val="24"/>
          <w:lang w:val="en-US"/>
        </w:rPr>
        <w:t>1. S+Me→MeS.                                    . S+O</w:t>
      </w:r>
      <w:r w:rsidRPr="007950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→SO</w:t>
      </w:r>
      <w:r w:rsidRPr="007950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 xml:space="preserve">↑  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 xml:space="preserve">2. 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>+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061">
        <w:rPr>
          <w:rFonts w:ascii="Times New Roman" w:hAnsi="Times New Roman" w:cs="Times New Roman"/>
          <w:sz w:val="24"/>
          <w:szCs w:val="24"/>
        </w:rPr>
        <w:t>→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950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06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95061">
        <w:rPr>
          <w:rFonts w:ascii="Times New Roman" w:hAnsi="Times New Roman" w:cs="Times New Roman"/>
          <w:sz w:val="24"/>
          <w:szCs w:val="24"/>
        </w:rPr>
        <w:t>↑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t xml:space="preserve">Применение:                      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1.Производство резины                            6. Производство красителей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2. Производство спичек                              7. Производство черного пороха.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3. Медицина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4. Производство серной кислоты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5. Сельское хозяйство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061">
        <w:rPr>
          <w:rFonts w:ascii="Times New Roman" w:hAnsi="Times New Roman" w:cs="Times New Roman"/>
          <w:b/>
          <w:sz w:val="24"/>
          <w:szCs w:val="24"/>
        </w:rPr>
        <w:lastRenderedPageBreak/>
        <w:t>Применение серы</w:t>
      </w:r>
      <w:r w:rsidR="002664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Среди вещей, которые окружают нас, мало таких, для изготовления которых не нужны были бы сера и ее соединения. Бумага и резина, эбонит и спички, ткани и лекарства, косметика и пластмассы, взрывчатка и краска, удобрения и ядохимикаты – это далеко не полный перечень вещей и веществ, для производства которых нужен элемент №16. Для того, чтобы изготовить автомобиль, нужно израсходовать около 14 кг серы. Можно без преувеличения сказать, что промышленный потенциал страны довольно точно определяется потреблением серы.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Значительную часть мировой добычи серы поглощает бумажная промышленность (соединения серы, в основном сульфит натрия, помогают выделить целлюлозу). Для того, чтобы произвести 1 т целлюлозы, нужно затратить более 100 кг серы. Много элементарной серы потребляет и резиновая промышленность – для вулканизации каучуков.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В сельском хозяйстве сера применяется как в элементарном виде, так и в различных соединениях. Она входит в состав минеральных удобрений и препаратов для борьбы с вредителями. Наряду с фосфором, калием и другими элементами сера необходима растениям. Впрочем, большая часть вносимой в почву серы не усваивается ими, но помогает усваивать фосфор. Однако основной потребитель серы – химическая промышленность. Примерно половина добываемой в мире серы идет на производство серной кислоты. Чтобы получить 1 т серной кислоты, нужно сжечь около 300 кг серы. А роль серной кислоты в химической промышленности сравнима с ролью хлеба в нашем питании.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Значительное количество серы (и серной кислоты) расходуется при производстве взрывчатых веществ и спичек. Чистая, освобожденная от примесей сера нужна для производства красителей и светящихся составов.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Соединения серы находят  применение в нефтехимической промышленности. В частности, они необходимы при производстве антидетонаторов, смазочных веществ, для аппаратуры сверхвысоких давлений; в охлаждающих маслах, ускоряющих обработку металла, содержится иногда до 18% серы.</w:t>
      </w:r>
    </w:p>
    <w:p w:rsidR="002456C5" w:rsidRPr="00795061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061">
        <w:rPr>
          <w:rFonts w:ascii="Times New Roman" w:hAnsi="Times New Roman" w:cs="Times New Roman"/>
          <w:sz w:val="24"/>
          <w:szCs w:val="24"/>
        </w:rPr>
        <w:t>Сера необходима и таким отраслям промышленности, как горнодобывающая, пищевая, текстильная.</w:t>
      </w:r>
    </w:p>
    <w:p w:rsidR="002456C5" w:rsidRPr="00F7076F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56C5" w:rsidRPr="00F7076F" w:rsidRDefault="002456C5" w:rsidP="00245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266474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456C5"/>
    <w:rsid w:val="002456C5"/>
    <w:rsid w:val="00266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2771</Characters>
  <Application>Microsoft Office Word</Application>
  <DocSecurity>0</DocSecurity>
  <Lines>23</Lines>
  <Paragraphs>6</Paragraphs>
  <ScaleCrop>false</ScaleCrop>
  <Company>Microsoft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3</cp:revision>
  <dcterms:created xsi:type="dcterms:W3CDTF">2017-02-05T19:19:00Z</dcterms:created>
  <dcterms:modified xsi:type="dcterms:W3CDTF">2017-02-05T19:20:00Z</dcterms:modified>
</cp:coreProperties>
</file>